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7D" w:rsidRDefault="006C5E7D">
      <w:pPr>
        <w:pStyle w:val="newncpi0"/>
        <w:jc w:val="center"/>
      </w:pPr>
      <w:r>
        <w:rPr>
          <w:rStyle w:val="name"/>
        </w:rPr>
        <w:t>ПРИКАЗ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6C5E7D" w:rsidRDefault="006C5E7D">
      <w:pPr>
        <w:pStyle w:val="newncpi"/>
        <w:ind w:firstLine="0"/>
        <w:jc w:val="center"/>
      </w:pPr>
      <w:r>
        <w:rPr>
          <w:rStyle w:val="datepr"/>
        </w:rPr>
        <w:t>20 февраля 2013 г.</w:t>
      </w:r>
      <w:r>
        <w:rPr>
          <w:rStyle w:val="number"/>
        </w:rPr>
        <w:t xml:space="preserve"> № 50</w:t>
      </w:r>
    </w:p>
    <w:p w:rsidR="006C5E7D" w:rsidRDefault="006C5E7D">
      <w:pPr>
        <w:pStyle w:val="titlencpi"/>
      </w:pPr>
      <w:r>
        <w:t>О создании комиссии по чрезвычайным ситуациям Министерства сельского хозяйства и продовольствия Республики Беларусь</w:t>
      </w:r>
    </w:p>
    <w:p w:rsidR="006C5E7D" w:rsidRDefault="006C5E7D">
      <w:pPr>
        <w:pStyle w:val="changei"/>
      </w:pPr>
      <w:r>
        <w:t>Изменения и дополнения:</w:t>
      </w:r>
    </w:p>
    <w:p w:rsidR="006C5E7D" w:rsidRDefault="006C5E7D">
      <w:pPr>
        <w:pStyle w:val="changeadd"/>
      </w:pPr>
      <w:r>
        <w:t>Приказ Министерства сельского хозяйства и продовольствия Республики Беларусь от 24 июля 2013 г. № 273 &lt;U613e1602&gt;;</w:t>
      </w:r>
    </w:p>
    <w:p w:rsidR="006C5E7D" w:rsidRDefault="006C5E7D">
      <w:pPr>
        <w:pStyle w:val="changeadd"/>
      </w:pPr>
      <w:r>
        <w:t>Приказ Министерства сельского хозяйства и продовольствия Республики Беларусь от 16 июня 2014 г. № 342 &lt;U614e3261&gt;;</w:t>
      </w:r>
    </w:p>
    <w:p w:rsidR="006C5E7D" w:rsidRDefault="006C5E7D">
      <w:pPr>
        <w:pStyle w:val="changeadd"/>
      </w:pPr>
      <w:r>
        <w:t>Приказ Министерства сельского хозяйства и продовольствия Республики Беларусь от 27 марта 2015 г. № 113 &lt;U615e2754&gt;;</w:t>
      </w:r>
    </w:p>
    <w:p w:rsidR="006C5E7D" w:rsidRDefault="006C5E7D">
      <w:pPr>
        <w:pStyle w:val="changeadd"/>
      </w:pPr>
      <w:r>
        <w:t>Приказ Министерства сельского хозяйства и продовольствия Республики Беларусь от 15 марта 2016 г. № 59 &lt;U616e1874&gt;;</w:t>
      </w:r>
    </w:p>
    <w:p w:rsidR="006C5E7D" w:rsidRDefault="006C5E7D">
      <w:pPr>
        <w:pStyle w:val="changeadd"/>
      </w:pPr>
      <w:r>
        <w:t>Приказ Министерства сельского хозяйства и продовольствия Республики Беларусь от 22 марта 2017 г. № 82 &lt;U617e3093&gt;;</w:t>
      </w:r>
    </w:p>
    <w:p w:rsidR="006C5E7D" w:rsidRDefault="006C5E7D">
      <w:pPr>
        <w:pStyle w:val="changeadd"/>
      </w:pPr>
      <w:r>
        <w:t>Приказ Министерства сельского хозяйства и продовольствия Республики Беларусь от 2 ноября 2018 г. № 286 &lt;U617e3094&gt;</w:t>
      </w:r>
    </w:p>
    <w:p w:rsidR="006C5E7D" w:rsidRDefault="006C5E7D">
      <w:pPr>
        <w:pStyle w:val="newncpi"/>
      </w:pPr>
      <w:r>
        <w:t> </w:t>
      </w:r>
    </w:p>
    <w:p w:rsidR="006C5E7D" w:rsidRDefault="006C5E7D">
      <w:pPr>
        <w:pStyle w:val="preamble"/>
      </w:pPr>
      <w:proofErr w:type="gramStart"/>
      <w:r>
        <w:t>На основании абзаца второго статьи 13 Закона Республики Беларусь от 5 мая 1998 года «О защите населения и территорий от чрезвычайных ситуаций природного и техногенного характера», абзаца второго пункта 7 Положения о Государственной системе предупреждения и ликвидации чрезвычайных ситуаций, утвержденного постановлением Совета Министров Республики Беларусь от 10 апреля 2001 г. № 495 «О Государственной системе предупреждения и ликвидации чрезвычайных ситуаций», ПРИКАЗЫВАЮ:</w:t>
      </w:r>
      <w:proofErr w:type="gramEnd"/>
    </w:p>
    <w:p w:rsidR="006C5E7D" w:rsidRDefault="006C5E7D">
      <w:pPr>
        <w:pStyle w:val="point"/>
      </w:pPr>
      <w:r>
        <w:t>1. Создать комиссию по чрезвычайным ситуациям Министерства сельского хозяйства и продовольствия Республики Беларусь в следующем составе:</w:t>
      </w:r>
    </w:p>
    <w:p w:rsidR="006C5E7D" w:rsidRDefault="006C5E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440"/>
        <w:gridCol w:w="5995"/>
      </w:tblGrid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</w:pPr>
            <w:proofErr w:type="spellStart"/>
            <w:r>
              <w:t>Маринич</w:t>
            </w:r>
            <w:proofErr w:type="spellEnd"/>
            <w:r>
              <w:br/>
              <w:t>Леонид Адамович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</w:pPr>
            <w:r>
              <w:t xml:space="preserve">первый заместитель Министра (председатель комиссии); 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proofErr w:type="spellStart"/>
            <w:r>
              <w:t>Гракун</w:t>
            </w:r>
            <w:proofErr w:type="spellEnd"/>
            <w:r>
              <w:br/>
              <w:t xml:space="preserve">Владимир Владимирович 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 xml:space="preserve">заместитель Министра (заместитель председателя комиссии); 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proofErr w:type="spellStart"/>
            <w:r>
              <w:t>Брыло</w:t>
            </w:r>
            <w:proofErr w:type="spellEnd"/>
            <w:r>
              <w:br/>
              <w:t>Игорь Вячеславович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 xml:space="preserve">заместитель Министра (заместитель председателя комиссии); 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>Ломакина</w:t>
            </w:r>
            <w:r>
              <w:br/>
              <w:t>Алла Леоновна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 xml:space="preserve">заместитель Министра (заместитель председателя комиссии); 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>Субботин</w:t>
            </w:r>
            <w:r>
              <w:br/>
              <w:t>Александр Михайлович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 xml:space="preserve">заместитель Министра, директор Департамента ветеринарного и продовольственного надзора (заместитель председателя комиссии); 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proofErr w:type="spellStart"/>
            <w:r>
              <w:t>Зенчик</w:t>
            </w:r>
            <w:proofErr w:type="spellEnd"/>
            <w:r>
              <w:br/>
              <w:t>Валерий Юрьевич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>главный специалист отдела охраны труда, транспортной и пожарной безопасности главного управления технического прогресса и энергетики, государственного надзора за техническим состоянием машин и оборудования (</w:t>
            </w:r>
            <w:proofErr w:type="spellStart"/>
            <w:r>
              <w:t>Главгостехнадзор</w:t>
            </w:r>
            <w:proofErr w:type="spellEnd"/>
            <w:r>
              <w:t>) (секретарь комиссии);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 xml:space="preserve">члены комиссии: 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> 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>Третьяк</w:t>
            </w:r>
            <w:r>
              <w:br/>
            </w:r>
            <w:r>
              <w:lastRenderedPageBreak/>
              <w:t>Елена Эдуардовна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 xml:space="preserve">начальник главного управления финансов; 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lastRenderedPageBreak/>
              <w:t>Полещук</w:t>
            </w:r>
            <w:r>
              <w:br/>
              <w:t>Ирина Владимировна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 xml:space="preserve">начальник главного управления экономики; 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proofErr w:type="spellStart"/>
            <w:r>
              <w:t>Заневский</w:t>
            </w:r>
            <w:proofErr w:type="spellEnd"/>
            <w:r>
              <w:br/>
              <w:t>Андрей Казимирович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 xml:space="preserve">начальник главного управления растениеводства; 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proofErr w:type="spellStart"/>
            <w:r>
              <w:t>Сонич</w:t>
            </w:r>
            <w:proofErr w:type="spellEnd"/>
            <w:r>
              <w:br/>
              <w:t>Наталья Александровна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 xml:space="preserve">начальник главного управления интенсификации животноводства; 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proofErr w:type="spellStart"/>
            <w:r>
              <w:t>Щербенок</w:t>
            </w:r>
            <w:proofErr w:type="spellEnd"/>
            <w:r>
              <w:br/>
              <w:t>Александр Евгеньевич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>начальник главного управления перерабатывающей промышленности;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>Побединский</w:t>
            </w:r>
            <w:r>
              <w:br/>
              <w:t>Вадим Петрович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 xml:space="preserve">начальник главного управления по хлебопродуктам; 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proofErr w:type="spellStart"/>
            <w:r>
              <w:t>Карпович</w:t>
            </w:r>
            <w:proofErr w:type="spellEnd"/>
            <w:r>
              <w:br/>
              <w:t>Станислав Константинович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>начальник главного управления технического прогресса и энергетики, государственного надзора за техническим состоянием машин и оборудования (</w:t>
            </w:r>
            <w:proofErr w:type="spellStart"/>
            <w:r>
              <w:t>Главгостехнадзор</w:t>
            </w:r>
            <w:proofErr w:type="spellEnd"/>
            <w:r>
              <w:t>);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>Пашкевич</w:t>
            </w:r>
            <w:r>
              <w:br/>
              <w:t>Владимир Леонидович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 xml:space="preserve">начальник главного управления инвестиций и строительства; 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proofErr w:type="spellStart"/>
            <w:r>
              <w:t>Самсонович</w:t>
            </w:r>
            <w:proofErr w:type="spellEnd"/>
            <w:r>
              <w:br/>
              <w:t>Владимир Алексеевич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 xml:space="preserve">начальник главного управления образования, науки и кадров; 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proofErr w:type="spellStart"/>
            <w:r>
              <w:t>Кульбицкая</w:t>
            </w:r>
            <w:proofErr w:type="spellEnd"/>
            <w:r>
              <w:br/>
              <w:t>Наталья Геннадьевна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 xml:space="preserve">начальник юридического управления; 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>Гриб</w:t>
            </w:r>
            <w:r>
              <w:br/>
              <w:t>Вероника Геннадьевна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 xml:space="preserve">начальник управления организационного обеспечения и делопроизводства; 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>Гордиенко</w:t>
            </w:r>
            <w:r>
              <w:br/>
              <w:t>Наталья Анатольевна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>начальник отдела охраны труда, транспортной и пожарной безопасности главного управления технического прогресса и энергетики, государственного надзора за техническим состоянием машин и оборудования (</w:t>
            </w:r>
            <w:proofErr w:type="spellStart"/>
            <w:r>
              <w:t>Главгостехнадзор</w:t>
            </w:r>
            <w:proofErr w:type="spellEnd"/>
            <w:r>
              <w:t>);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proofErr w:type="spellStart"/>
            <w:r>
              <w:t>Кристалев</w:t>
            </w:r>
            <w:proofErr w:type="spellEnd"/>
            <w:r>
              <w:br/>
              <w:t>Виктор Александрович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>заведующий сектором спецработы;</w:t>
            </w:r>
          </w:p>
        </w:tc>
      </w:tr>
      <w:tr w:rsidR="006C5E7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proofErr w:type="spellStart"/>
            <w:r>
              <w:t>Лецко</w:t>
            </w:r>
            <w:proofErr w:type="spellEnd"/>
            <w:r>
              <w:br/>
              <w:t>Сергей Николаевич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E7D" w:rsidRDefault="006C5E7D">
            <w:pPr>
              <w:pStyle w:val="spiski"/>
              <w:spacing w:before="120"/>
            </w:pPr>
            <w:r>
              <w:t xml:space="preserve">директор ГО «Белводхоз». </w:t>
            </w:r>
          </w:p>
        </w:tc>
      </w:tr>
    </w:tbl>
    <w:p w:rsidR="006C5E7D" w:rsidRDefault="006C5E7D">
      <w:pPr>
        <w:pStyle w:val="newncpi"/>
      </w:pPr>
      <w:r>
        <w:t> </w:t>
      </w:r>
    </w:p>
    <w:p w:rsidR="006C5E7D" w:rsidRDefault="006C5E7D">
      <w:pPr>
        <w:pStyle w:val="point"/>
      </w:pPr>
      <w:r>
        <w:t>2. </w:t>
      </w:r>
      <w:proofErr w:type="gramStart"/>
      <w:r>
        <w:t>Комиссии по чрезвычайным ситуациям Министерства сельского хозяйства и продовольствия Республики Беларусь в своей деятельности руководствоваться Положением о комиссии по чрезвычайным ситуациям Министерства сельского хозяйства и продовольствия Республики Беларусь, утвержденным приказом Министерства сельского хозяйства и продовольствия Республики Беларусь от 19 ноября 2012 г. № 415 «Об отраслевой подсистеме Государственной системы предупреждения и ликвидации чрезвычайных ситуаций Министерства сельского хозяйства и продовольствия Республики Беларусь</w:t>
      </w:r>
      <w:proofErr w:type="gramEnd"/>
      <w:r>
        <w:t>» и другими нормативными правовыми актами, определяющими порядок действия в чрезвычайных ситуациях.</w:t>
      </w:r>
    </w:p>
    <w:p w:rsidR="006C5E7D" w:rsidRDefault="006C5E7D">
      <w:pPr>
        <w:pStyle w:val="point"/>
      </w:pPr>
      <w:r>
        <w:t>3. Предоставить право председателю комиссии, в целях предупреждения чрезвычайных ситуаций и организации ликвидации их последствий, привлекать к работе специалистов структурных подразделений министерства, государственных объединений и других организаций, подчиненных Министерству сельского хозяйства и продовольствия Республики Беларусь.</w:t>
      </w:r>
    </w:p>
    <w:p w:rsidR="006C5E7D" w:rsidRDefault="006C5E7D">
      <w:pPr>
        <w:pStyle w:val="point"/>
      </w:pPr>
      <w:r>
        <w:t>4. Признать утратившими силу:</w:t>
      </w:r>
    </w:p>
    <w:p w:rsidR="006C5E7D" w:rsidRDefault="006C5E7D">
      <w:pPr>
        <w:pStyle w:val="newncpi"/>
      </w:pPr>
      <w:r>
        <w:lastRenderedPageBreak/>
        <w:t>приказ Министерства сельского хозяйства и продовольствия Республики Беларусь от 17 февраля 2009 г. № 47 «О создании Комиссии по чрезвычайным ситуациям Министерства сельского хозяйства и продовольствия Республики Беларусь»;</w:t>
      </w:r>
    </w:p>
    <w:p w:rsidR="006C5E7D" w:rsidRDefault="006C5E7D">
      <w:pPr>
        <w:pStyle w:val="newncpi"/>
      </w:pPr>
      <w:r>
        <w:t>приказ Министерства сельского хозяйства и продовольствия Республики Беларусь от 27 октября 2010 г. № 499 «О внесении изменений и дополнений в приказ Министерства сельского хозяйства и продовольствия Республики Беларусь от 17 февраля 2009 г. № 47».</w:t>
      </w:r>
    </w:p>
    <w:p w:rsidR="006C5E7D" w:rsidRDefault="006C5E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6C5E7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5E7D" w:rsidRDefault="006C5E7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5E7D" w:rsidRDefault="006C5E7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Л.К.Заяц</w:t>
            </w:r>
            <w:proofErr w:type="spellEnd"/>
          </w:p>
        </w:tc>
      </w:tr>
    </w:tbl>
    <w:p w:rsidR="00B14A9B" w:rsidRDefault="006C5E7D" w:rsidP="006C5E7D">
      <w:bookmarkStart w:id="0" w:name="_GoBack"/>
      <w:bookmarkEnd w:id="0"/>
    </w:p>
    <w:sectPr w:rsidR="00B14A9B" w:rsidSect="006C5E7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7D"/>
    <w:rsid w:val="00156FE9"/>
    <w:rsid w:val="004D31B2"/>
    <w:rsid w:val="006C5E7D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C5E7D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C5E7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C5E7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C5E7D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C5E7D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C5E7D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C5E7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5E7D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C5E7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C5E7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C5E7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C5E7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C5E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C5E7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C5E7D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C5E7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C5E7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C5E7D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C5E7D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C5E7D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C5E7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5E7D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C5E7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C5E7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C5E7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C5E7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C5E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C5E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2018-11-15T11:47:00Z</dcterms:created>
  <dcterms:modified xsi:type="dcterms:W3CDTF">2018-11-15T11:49:00Z</dcterms:modified>
</cp:coreProperties>
</file>