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68" w:rsidRPr="00E13784" w:rsidRDefault="00516068" w:rsidP="001116E2">
      <w:pPr>
        <w:spacing w:after="0"/>
        <w:rPr>
          <w:rFonts w:ascii="Times New Roman" w:hAnsi="Times New Roman"/>
          <w:b/>
          <w:sz w:val="30"/>
          <w:szCs w:val="30"/>
          <w:u w:val="single"/>
        </w:rPr>
      </w:pPr>
      <w:r w:rsidRPr="00E13784">
        <w:rPr>
          <w:rFonts w:ascii="Times New Roman" w:hAnsi="Times New Roman"/>
          <w:b/>
          <w:sz w:val="30"/>
          <w:szCs w:val="30"/>
          <w:u w:val="single"/>
        </w:rPr>
        <w:t>Информационный меморандум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6966"/>
      </w:tblGrid>
      <w:tr w:rsidR="00516068" w:rsidRPr="000E5027" w:rsidTr="000E5027">
        <w:tc>
          <w:tcPr>
            <w:tcW w:w="9345" w:type="dxa"/>
            <w:gridSpan w:val="2"/>
          </w:tcPr>
          <w:p w:rsidR="00516068" w:rsidRPr="000E5027" w:rsidRDefault="00516068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Открытое акционерное общество «</w:t>
            </w:r>
            <w:r>
              <w:rPr>
                <w:rFonts w:ascii="Times New Roman" w:hAnsi="Times New Roman"/>
                <w:sz w:val="30"/>
                <w:szCs w:val="30"/>
              </w:rPr>
              <w:t>Невский-Агро» (ОАО «Невский-Агро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</w:tr>
      <w:tr w:rsidR="00516068" w:rsidRPr="000E5027" w:rsidTr="000E5027">
        <w:tc>
          <w:tcPr>
            <w:tcW w:w="1838" w:type="dxa"/>
          </w:tcPr>
          <w:p w:rsidR="00516068" w:rsidRPr="000E5027" w:rsidRDefault="00516068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Адрес (место нахождения)</w:t>
            </w:r>
          </w:p>
        </w:tc>
        <w:tc>
          <w:tcPr>
            <w:tcW w:w="7507" w:type="dxa"/>
          </w:tcPr>
          <w:p w:rsidR="00516068" w:rsidRPr="000E5027" w:rsidRDefault="00516068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 xml:space="preserve">Могилевская область, </w:t>
            </w:r>
            <w:r>
              <w:rPr>
                <w:rFonts w:ascii="Times New Roman" w:hAnsi="Times New Roman"/>
                <w:sz w:val="30"/>
                <w:szCs w:val="30"/>
              </w:rPr>
              <w:t>Бобруйский район аг. Ковали ул.</w:t>
            </w:r>
            <w:r w:rsidR="007503F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Машерова, 2</w:t>
            </w:r>
          </w:p>
        </w:tc>
      </w:tr>
      <w:tr w:rsidR="00516068" w:rsidRPr="000E5027" w:rsidTr="000E5027">
        <w:tc>
          <w:tcPr>
            <w:tcW w:w="1838" w:type="dxa"/>
          </w:tcPr>
          <w:p w:rsidR="00516068" w:rsidRPr="000E5027" w:rsidRDefault="00516068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Сайт</w:t>
            </w:r>
          </w:p>
        </w:tc>
        <w:tc>
          <w:tcPr>
            <w:tcW w:w="7507" w:type="dxa"/>
          </w:tcPr>
          <w:p w:rsidR="00516068" w:rsidRPr="00DB2E13" w:rsidRDefault="00516068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SPK-nevskogo</w:t>
            </w:r>
            <w:r w:rsidRPr="00DB2E13">
              <w:rPr>
                <w:rFonts w:ascii="Times New Roman" w:hAnsi="Times New Roman"/>
                <w:sz w:val="30"/>
                <w:szCs w:val="30"/>
              </w:rPr>
              <w:t>@</w:t>
            </w:r>
            <w:r w:rsidRPr="000E5027">
              <w:rPr>
                <w:rFonts w:ascii="Times New Roman" w:hAnsi="Times New Roman"/>
                <w:sz w:val="30"/>
                <w:szCs w:val="30"/>
                <w:lang w:val="en-US"/>
              </w:rPr>
              <w:t>mail</w:t>
            </w:r>
            <w:r w:rsidRPr="00DB2E13">
              <w:rPr>
                <w:rFonts w:ascii="Times New Roman" w:hAnsi="Times New Roman"/>
                <w:sz w:val="30"/>
                <w:szCs w:val="30"/>
              </w:rPr>
              <w:t>.</w:t>
            </w:r>
            <w:r w:rsidRPr="000E5027">
              <w:rPr>
                <w:rFonts w:ascii="Times New Roman" w:hAnsi="Times New Roman"/>
                <w:sz w:val="30"/>
                <w:szCs w:val="30"/>
                <w:lang w:val="en-US"/>
              </w:rPr>
              <w:t>ru</w:t>
            </w:r>
          </w:p>
        </w:tc>
      </w:tr>
      <w:tr w:rsidR="00516068" w:rsidRPr="000E5027" w:rsidTr="000E5027">
        <w:tc>
          <w:tcPr>
            <w:tcW w:w="1838" w:type="dxa"/>
          </w:tcPr>
          <w:p w:rsidR="00516068" w:rsidRPr="000E5027" w:rsidRDefault="00516068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Данные о государственной регистрации</w:t>
            </w:r>
          </w:p>
        </w:tc>
        <w:tc>
          <w:tcPr>
            <w:tcW w:w="7507" w:type="dxa"/>
          </w:tcPr>
          <w:p w:rsidR="00516068" w:rsidRPr="000E5027" w:rsidRDefault="00516068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413BC">
              <w:rPr>
                <w:rFonts w:ascii="Times New Roman" w:hAnsi="Times New Roman"/>
                <w:sz w:val="30"/>
                <w:szCs w:val="30"/>
              </w:rPr>
              <w:t>Общество зарегистрировано решением Бобруйского райисполкома от 30.12.2015 в Едином государственном регистре юридических лиц и индивидуальных предпринимателей за № 700044712</w:t>
            </w:r>
          </w:p>
        </w:tc>
      </w:tr>
      <w:tr w:rsidR="00516068" w:rsidRPr="000E5027" w:rsidTr="000E5027">
        <w:tc>
          <w:tcPr>
            <w:tcW w:w="1838" w:type="dxa"/>
          </w:tcPr>
          <w:p w:rsidR="00516068" w:rsidRPr="000E5027" w:rsidRDefault="00516068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Информация о руководстве организации, контактные телефоны</w:t>
            </w:r>
          </w:p>
        </w:tc>
        <w:tc>
          <w:tcPr>
            <w:tcW w:w="7507" w:type="dxa"/>
          </w:tcPr>
          <w:p w:rsidR="00516068" w:rsidRPr="000E5027" w:rsidRDefault="00516068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Антикризисный управляющий Путиков Александр Анатольевич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, тел. 8022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>594-898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516068" w:rsidRPr="000E5027" w:rsidRDefault="00516068" w:rsidP="000E502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бухгалтер Ганношина Вера Александровна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, тел. 8022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sz w:val="30"/>
                <w:szCs w:val="30"/>
              </w:rPr>
              <w:t>594-832</w:t>
            </w:r>
          </w:p>
        </w:tc>
      </w:tr>
    </w:tbl>
    <w:p w:rsidR="007503F6" w:rsidRDefault="007503F6" w:rsidP="001116E2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516068" w:rsidRDefault="00516068" w:rsidP="001116E2">
      <w:pPr>
        <w:spacing w:after="0"/>
        <w:rPr>
          <w:rFonts w:ascii="Times New Roman" w:hAnsi="Times New Roman"/>
          <w:b/>
          <w:sz w:val="30"/>
          <w:szCs w:val="30"/>
        </w:rPr>
      </w:pPr>
      <w:r w:rsidRPr="001116E2">
        <w:rPr>
          <w:rFonts w:ascii="Times New Roman" w:hAnsi="Times New Roman"/>
          <w:b/>
          <w:sz w:val="30"/>
          <w:szCs w:val="30"/>
        </w:rPr>
        <w:t>1. Общая информация об организации</w:t>
      </w:r>
    </w:p>
    <w:p w:rsidR="00516068" w:rsidRPr="00A61527" w:rsidRDefault="00516068" w:rsidP="00A6152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61527">
        <w:rPr>
          <w:rFonts w:ascii="Times New Roman" w:hAnsi="Times New Roman"/>
          <w:sz w:val="30"/>
          <w:szCs w:val="30"/>
        </w:rPr>
        <w:t>С 27 февраля 2003 года к колхозу имени Ал. Невского присоединен колхоз «Знамя Коммуны», в связи с реорганизацией и решением облисполкома колхоз преобразован в СПК.</w:t>
      </w:r>
    </w:p>
    <w:p w:rsidR="00516068" w:rsidRDefault="00516068" w:rsidP="00A6152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ОАО «Невский-Агро</w:t>
      </w:r>
      <w:r w:rsidRPr="00001602">
        <w:rPr>
          <w:rFonts w:ascii="Times New Roman" w:hAnsi="Times New Roman"/>
          <w:sz w:val="30"/>
          <w:szCs w:val="30"/>
        </w:rPr>
        <w:t xml:space="preserve">» имеет молочно-мясное </w:t>
      </w:r>
      <w:r w:rsidRPr="0044474A">
        <w:rPr>
          <w:rFonts w:ascii="Times New Roman" w:hAnsi="Times New Roman"/>
          <w:sz w:val="30"/>
          <w:szCs w:val="30"/>
        </w:rPr>
        <w:t>направление (47,6%)</w:t>
      </w:r>
      <w:r w:rsidRPr="00001602">
        <w:rPr>
          <w:rFonts w:ascii="Times New Roman" w:hAnsi="Times New Roman"/>
          <w:sz w:val="30"/>
          <w:szCs w:val="30"/>
        </w:rPr>
        <w:t xml:space="preserve"> с разв</w:t>
      </w:r>
      <w:r>
        <w:rPr>
          <w:rFonts w:ascii="Times New Roman" w:hAnsi="Times New Roman"/>
          <w:sz w:val="30"/>
          <w:szCs w:val="30"/>
        </w:rPr>
        <w:t xml:space="preserve">итым производством зерна и </w:t>
      </w:r>
      <w:r w:rsidRPr="0044474A">
        <w:rPr>
          <w:rFonts w:ascii="Times New Roman" w:hAnsi="Times New Roman"/>
          <w:sz w:val="30"/>
          <w:szCs w:val="30"/>
        </w:rPr>
        <w:t>рапса (52,4%).</w:t>
      </w:r>
    </w:p>
    <w:p w:rsidR="00516068" w:rsidRDefault="00516068" w:rsidP="005675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675D5">
        <w:rPr>
          <w:rFonts w:ascii="Times New Roman" w:hAnsi="Times New Roman"/>
          <w:sz w:val="30"/>
          <w:szCs w:val="30"/>
        </w:rPr>
        <w:t xml:space="preserve">Для осуществления производственный деятельности хозяйство располагает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30"/>
            <w:szCs w:val="30"/>
          </w:rPr>
          <w:t>11669</w:t>
        </w:r>
        <w:r w:rsidRPr="005675D5">
          <w:rPr>
            <w:rFonts w:ascii="Times New Roman" w:hAnsi="Times New Roman"/>
            <w:sz w:val="30"/>
            <w:szCs w:val="30"/>
          </w:rPr>
          <w:t xml:space="preserve"> га</w:t>
        </w:r>
      </w:smartTag>
      <w:r w:rsidRPr="005675D5">
        <w:rPr>
          <w:rFonts w:ascii="Times New Roman" w:hAnsi="Times New Roman"/>
          <w:sz w:val="30"/>
          <w:szCs w:val="30"/>
        </w:rPr>
        <w:t xml:space="preserve"> земель, в том числе сельскохозяйственные земли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30"/>
            <w:szCs w:val="30"/>
          </w:rPr>
          <w:t>9899</w:t>
        </w:r>
        <w:r w:rsidRPr="005675D5">
          <w:rPr>
            <w:rFonts w:ascii="Times New Roman" w:hAnsi="Times New Roman"/>
            <w:sz w:val="30"/>
            <w:szCs w:val="30"/>
          </w:rPr>
          <w:t xml:space="preserve"> га</w:t>
        </w:r>
      </w:smartTag>
      <w:r w:rsidRPr="005675D5">
        <w:rPr>
          <w:rFonts w:ascii="Times New Roman" w:hAnsi="Times New Roman"/>
          <w:sz w:val="30"/>
          <w:szCs w:val="30"/>
        </w:rPr>
        <w:t xml:space="preserve">, из них пашня – </w:t>
      </w:r>
      <w:r>
        <w:rPr>
          <w:rFonts w:ascii="Times New Roman" w:hAnsi="Times New Roman"/>
          <w:sz w:val="30"/>
          <w:szCs w:val="30"/>
        </w:rPr>
        <w:t>6698</w:t>
      </w:r>
      <w:r w:rsidRPr="005675D5">
        <w:rPr>
          <w:rFonts w:ascii="Times New Roman" w:hAnsi="Times New Roman"/>
          <w:sz w:val="30"/>
          <w:szCs w:val="30"/>
        </w:rPr>
        <w:t>. Балл пашни – сельскохозяйственны</w:t>
      </w:r>
      <w:r>
        <w:rPr>
          <w:rFonts w:ascii="Times New Roman" w:hAnsi="Times New Roman"/>
          <w:sz w:val="30"/>
          <w:szCs w:val="30"/>
        </w:rPr>
        <w:t xml:space="preserve">х угодий </w:t>
      </w:r>
      <w:r w:rsidRPr="003D3699">
        <w:rPr>
          <w:rFonts w:ascii="Times New Roman" w:hAnsi="Times New Roman"/>
          <w:sz w:val="30"/>
          <w:szCs w:val="30"/>
        </w:rPr>
        <w:t>– 34,5, пашни – 35,1.</w:t>
      </w:r>
    </w:p>
    <w:p w:rsidR="00516068" w:rsidRDefault="00516068" w:rsidP="005675D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79AD">
        <w:rPr>
          <w:rFonts w:ascii="Times New Roman" w:hAnsi="Times New Roman"/>
          <w:sz w:val="30"/>
          <w:szCs w:val="30"/>
        </w:rPr>
        <w:t xml:space="preserve">Поголовье крупного рогатого скота составило </w:t>
      </w:r>
      <w:r>
        <w:rPr>
          <w:rFonts w:ascii="Times New Roman" w:hAnsi="Times New Roman"/>
          <w:sz w:val="30"/>
          <w:szCs w:val="30"/>
        </w:rPr>
        <w:t>на 1 января 2018 года составило 4080 голов</w:t>
      </w:r>
      <w:r w:rsidRPr="001579AD">
        <w:rPr>
          <w:rFonts w:ascii="Times New Roman" w:hAnsi="Times New Roman"/>
          <w:sz w:val="30"/>
          <w:szCs w:val="30"/>
        </w:rPr>
        <w:t>.</w:t>
      </w:r>
    </w:p>
    <w:p w:rsidR="007503F6" w:rsidRDefault="007503F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516068" w:rsidRDefault="00516068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1579AD">
        <w:rPr>
          <w:rFonts w:ascii="Times New Roman" w:hAnsi="Times New Roman"/>
          <w:b/>
          <w:sz w:val="30"/>
          <w:szCs w:val="30"/>
        </w:rPr>
        <w:t>2. Финансовые показатели хозяйственной деятельности организации</w:t>
      </w:r>
    </w:p>
    <w:p w:rsidR="007503F6" w:rsidRPr="001579AD" w:rsidRDefault="007503F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1134"/>
        <w:gridCol w:w="1134"/>
        <w:gridCol w:w="1128"/>
      </w:tblGrid>
      <w:tr w:rsidR="00516068" w:rsidRPr="000E5027" w:rsidTr="000E5027">
        <w:tc>
          <w:tcPr>
            <w:tcW w:w="5949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Показатель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2015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2016</w:t>
            </w:r>
          </w:p>
        </w:tc>
        <w:tc>
          <w:tcPr>
            <w:tcW w:w="1128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2017</w:t>
            </w:r>
          </w:p>
        </w:tc>
      </w:tr>
      <w:tr w:rsidR="00516068" w:rsidRPr="000E5027" w:rsidTr="000E5027">
        <w:tc>
          <w:tcPr>
            <w:tcW w:w="5949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Стоимость чистых активов, тыс. руб.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12709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9610</w:t>
            </w:r>
          </w:p>
        </w:tc>
        <w:tc>
          <w:tcPr>
            <w:tcW w:w="1128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10010</w:t>
            </w:r>
          </w:p>
        </w:tc>
      </w:tr>
      <w:tr w:rsidR="00516068" w:rsidRPr="000E5027" w:rsidTr="000E5027">
        <w:tc>
          <w:tcPr>
            <w:tcW w:w="5949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Прибыль всего, тыс. руб.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-1277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-3255</w:t>
            </w:r>
          </w:p>
        </w:tc>
        <w:tc>
          <w:tcPr>
            <w:tcW w:w="1128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400</w:t>
            </w:r>
          </w:p>
        </w:tc>
      </w:tr>
      <w:tr w:rsidR="00516068" w:rsidRPr="000E5027" w:rsidTr="000E5027">
        <w:tc>
          <w:tcPr>
            <w:tcW w:w="5949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Прибыль от реализации продукции, тыс. руб.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-1419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-3561</w:t>
            </w:r>
          </w:p>
        </w:tc>
        <w:tc>
          <w:tcPr>
            <w:tcW w:w="1128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-40</w:t>
            </w:r>
          </w:p>
        </w:tc>
      </w:tr>
      <w:tr w:rsidR="00516068" w:rsidRPr="000E5027" w:rsidTr="000E5027">
        <w:tc>
          <w:tcPr>
            <w:tcW w:w="5949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Прибыль чистая, тыс. руб.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-1277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-3255</w:t>
            </w:r>
          </w:p>
        </w:tc>
        <w:tc>
          <w:tcPr>
            <w:tcW w:w="1128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400</w:t>
            </w:r>
          </w:p>
        </w:tc>
      </w:tr>
      <w:tr w:rsidR="00516068" w:rsidRPr="000E5027" w:rsidTr="000E5027">
        <w:tc>
          <w:tcPr>
            <w:tcW w:w="5949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Рентабельность реализованной продукции, %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-23,1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-51,4</w:t>
            </w:r>
          </w:p>
        </w:tc>
        <w:tc>
          <w:tcPr>
            <w:tcW w:w="1128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-1,0</w:t>
            </w:r>
          </w:p>
        </w:tc>
      </w:tr>
      <w:tr w:rsidR="00516068" w:rsidRPr="000E5027" w:rsidTr="000E5027">
        <w:tc>
          <w:tcPr>
            <w:tcW w:w="5949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Дебиторская задолженность, тыс. руб.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257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177</w:t>
            </w:r>
          </w:p>
        </w:tc>
        <w:tc>
          <w:tcPr>
            <w:tcW w:w="1128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146</w:t>
            </w:r>
          </w:p>
        </w:tc>
      </w:tr>
      <w:tr w:rsidR="00516068" w:rsidRPr="000E5027" w:rsidTr="000E5027">
        <w:tc>
          <w:tcPr>
            <w:tcW w:w="5949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Кредиторская задолженность, тыс. руб.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7625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8869</w:t>
            </w:r>
          </w:p>
        </w:tc>
        <w:tc>
          <w:tcPr>
            <w:tcW w:w="1128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8698</w:t>
            </w:r>
          </w:p>
        </w:tc>
      </w:tr>
      <w:tr w:rsidR="00516068" w:rsidRPr="000E5027" w:rsidTr="000E5027">
        <w:tc>
          <w:tcPr>
            <w:tcW w:w="5949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lastRenderedPageBreak/>
              <w:t>Средняя заработная плата, руб.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362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317</w:t>
            </w:r>
          </w:p>
        </w:tc>
        <w:tc>
          <w:tcPr>
            <w:tcW w:w="1128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428</w:t>
            </w:r>
          </w:p>
        </w:tc>
      </w:tr>
      <w:tr w:rsidR="00516068" w:rsidRPr="000E5027" w:rsidTr="000E5027">
        <w:tc>
          <w:tcPr>
            <w:tcW w:w="5949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Среднесписочная численность, чел.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347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322</w:t>
            </w:r>
          </w:p>
        </w:tc>
        <w:tc>
          <w:tcPr>
            <w:tcW w:w="1128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253</w:t>
            </w:r>
          </w:p>
        </w:tc>
      </w:tr>
      <w:tr w:rsidR="00516068" w:rsidRPr="000E5027" w:rsidTr="000E5027">
        <w:tc>
          <w:tcPr>
            <w:tcW w:w="5949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Дивиденды на акции, принадлежащие Республике Беларусь, руб.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128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</w:tbl>
    <w:p w:rsidR="007503F6" w:rsidRDefault="007503F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516068" w:rsidRDefault="00516068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9309C2">
        <w:rPr>
          <w:rFonts w:ascii="Times New Roman" w:hAnsi="Times New Roman"/>
          <w:b/>
          <w:sz w:val="30"/>
          <w:szCs w:val="30"/>
        </w:rPr>
        <w:t>Показатели платежеспособности общества</w:t>
      </w:r>
    </w:p>
    <w:p w:rsidR="007503F6" w:rsidRDefault="007503F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2126"/>
        <w:gridCol w:w="2262"/>
      </w:tblGrid>
      <w:tr w:rsidR="00516068" w:rsidRPr="000E5027" w:rsidTr="000E5027">
        <w:tc>
          <w:tcPr>
            <w:tcW w:w="4957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Коэффициенты платежеспособности</w:t>
            </w:r>
          </w:p>
        </w:tc>
        <w:tc>
          <w:tcPr>
            <w:tcW w:w="2126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Значение коэффициента на 01.01.2018</w:t>
            </w:r>
          </w:p>
        </w:tc>
        <w:tc>
          <w:tcPr>
            <w:tcW w:w="2262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Нормативное значение коэффициента</w:t>
            </w:r>
          </w:p>
        </w:tc>
      </w:tr>
      <w:tr w:rsidR="00516068" w:rsidRPr="000E5027" w:rsidTr="000E5027">
        <w:tc>
          <w:tcPr>
            <w:tcW w:w="4957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Коэффициент текущей ликвидности (К1)</w:t>
            </w:r>
          </w:p>
        </w:tc>
        <w:tc>
          <w:tcPr>
            <w:tcW w:w="2126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0,84</w:t>
            </w:r>
          </w:p>
        </w:tc>
        <w:tc>
          <w:tcPr>
            <w:tcW w:w="2262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Не менее 1,5</w:t>
            </w:r>
          </w:p>
        </w:tc>
      </w:tr>
      <w:tr w:rsidR="00516068" w:rsidRPr="000E5027" w:rsidTr="000E5027">
        <w:tc>
          <w:tcPr>
            <w:tcW w:w="4957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126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-0,19</w:t>
            </w:r>
          </w:p>
        </w:tc>
        <w:tc>
          <w:tcPr>
            <w:tcW w:w="2262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Не менее 0,2</w:t>
            </w:r>
          </w:p>
        </w:tc>
      </w:tr>
      <w:tr w:rsidR="00516068" w:rsidRPr="000E5027" w:rsidTr="000E5027">
        <w:tc>
          <w:tcPr>
            <w:tcW w:w="4957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Коэффициент обеспеченности обязательств активами (К3)</w:t>
            </w:r>
          </w:p>
        </w:tc>
        <w:tc>
          <w:tcPr>
            <w:tcW w:w="2126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0,6</w:t>
            </w:r>
          </w:p>
        </w:tc>
        <w:tc>
          <w:tcPr>
            <w:tcW w:w="2262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Не более 0,85</w:t>
            </w:r>
          </w:p>
        </w:tc>
      </w:tr>
    </w:tbl>
    <w:p w:rsidR="007503F6" w:rsidRDefault="007503F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516068" w:rsidRDefault="00516068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 Укрупненная номенклатура производимой продукции, работ, оказываемых услуг</w:t>
      </w:r>
    </w:p>
    <w:p w:rsidR="007503F6" w:rsidRDefault="007503F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701"/>
        <w:gridCol w:w="1275"/>
        <w:gridCol w:w="1276"/>
        <w:gridCol w:w="1270"/>
      </w:tblGrid>
      <w:tr w:rsidR="00516068" w:rsidRPr="000E5027" w:rsidTr="000E5027">
        <w:tc>
          <w:tcPr>
            <w:tcW w:w="3823" w:type="dxa"/>
            <w:vMerge w:val="restart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Продукция</w:t>
            </w:r>
          </w:p>
        </w:tc>
        <w:tc>
          <w:tcPr>
            <w:tcW w:w="1701" w:type="dxa"/>
            <w:vMerge w:val="restart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Объем выпуска</w:t>
            </w:r>
          </w:p>
        </w:tc>
        <w:tc>
          <w:tcPr>
            <w:tcW w:w="3821" w:type="dxa"/>
            <w:gridSpan w:val="3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Годы</w:t>
            </w:r>
          </w:p>
        </w:tc>
      </w:tr>
      <w:tr w:rsidR="00516068" w:rsidRPr="000E5027" w:rsidTr="000E5027">
        <w:tc>
          <w:tcPr>
            <w:tcW w:w="3823" w:type="dxa"/>
            <w:vMerge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2015</w:t>
            </w:r>
          </w:p>
        </w:tc>
        <w:tc>
          <w:tcPr>
            <w:tcW w:w="1276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2016</w:t>
            </w:r>
          </w:p>
        </w:tc>
        <w:tc>
          <w:tcPr>
            <w:tcW w:w="127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2017</w:t>
            </w:r>
          </w:p>
        </w:tc>
      </w:tr>
      <w:tr w:rsidR="00516068" w:rsidRPr="000E5027" w:rsidTr="000E5027">
        <w:tc>
          <w:tcPr>
            <w:tcW w:w="3823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Молоко</w:t>
            </w:r>
          </w:p>
        </w:tc>
        <w:tc>
          <w:tcPr>
            <w:tcW w:w="170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5843,6</w:t>
            </w:r>
          </w:p>
        </w:tc>
        <w:tc>
          <w:tcPr>
            <w:tcW w:w="1276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3630</w:t>
            </w:r>
          </w:p>
        </w:tc>
        <w:tc>
          <w:tcPr>
            <w:tcW w:w="127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4230,8</w:t>
            </w:r>
          </w:p>
        </w:tc>
      </w:tr>
      <w:tr w:rsidR="00516068" w:rsidRPr="000E5027" w:rsidTr="000E5027">
        <w:tc>
          <w:tcPr>
            <w:tcW w:w="3823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Выращивание КРС</w:t>
            </w:r>
          </w:p>
        </w:tc>
        <w:tc>
          <w:tcPr>
            <w:tcW w:w="170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876,7</w:t>
            </w:r>
          </w:p>
        </w:tc>
        <w:tc>
          <w:tcPr>
            <w:tcW w:w="1276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-283</w:t>
            </w:r>
          </w:p>
        </w:tc>
        <w:tc>
          <w:tcPr>
            <w:tcW w:w="127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412,8</w:t>
            </w:r>
          </w:p>
        </w:tc>
      </w:tr>
      <w:tr w:rsidR="00516068" w:rsidRPr="000E5027" w:rsidTr="000E5027">
        <w:tc>
          <w:tcPr>
            <w:tcW w:w="3823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Зерно</w:t>
            </w:r>
          </w:p>
        </w:tc>
        <w:tc>
          <w:tcPr>
            <w:tcW w:w="170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4347</w:t>
            </w:r>
          </w:p>
        </w:tc>
        <w:tc>
          <w:tcPr>
            <w:tcW w:w="1276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4991</w:t>
            </w:r>
          </w:p>
        </w:tc>
        <w:tc>
          <w:tcPr>
            <w:tcW w:w="127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4800</w:t>
            </w:r>
          </w:p>
        </w:tc>
      </w:tr>
      <w:tr w:rsidR="00516068" w:rsidRPr="000E5027" w:rsidTr="000E5027">
        <w:tc>
          <w:tcPr>
            <w:tcW w:w="3823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Рапс</w:t>
            </w:r>
          </w:p>
        </w:tc>
        <w:tc>
          <w:tcPr>
            <w:tcW w:w="170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87</w:t>
            </w:r>
          </w:p>
        </w:tc>
        <w:tc>
          <w:tcPr>
            <w:tcW w:w="1276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27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347</w:t>
            </w:r>
          </w:p>
        </w:tc>
      </w:tr>
      <w:tr w:rsidR="00516068" w:rsidRPr="000E5027" w:rsidTr="000E5027">
        <w:tc>
          <w:tcPr>
            <w:tcW w:w="3823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Картофель</w:t>
            </w:r>
          </w:p>
        </w:tc>
        <w:tc>
          <w:tcPr>
            <w:tcW w:w="170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1513</w:t>
            </w:r>
          </w:p>
        </w:tc>
        <w:tc>
          <w:tcPr>
            <w:tcW w:w="1276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1868</w:t>
            </w:r>
          </w:p>
        </w:tc>
        <w:tc>
          <w:tcPr>
            <w:tcW w:w="127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3091</w:t>
            </w:r>
          </w:p>
        </w:tc>
      </w:tr>
    </w:tbl>
    <w:p w:rsidR="00516068" w:rsidRDefault="00516068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516068" w:rsidRDefault="00516068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4. Реализуемые инвестиционные проекты (за последние 3 года)</w:t>
      </w:r>
    </w:p>
    <w:p w:rsidR="007503F6" w:rsidRDefault="007503F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5"/>
        <w:gridCol w:w="2459"/>
        <w:gridCol w:w="1841"/>
        <w:gridCol w:w="2430"/>
      </w:tblGrid>
      <w:tr w:rsidR="00516068" w:rsidRPr="00CD28E7" w:rsidTr="007503F6">
        <w:tc>
          <w:tcPr>
            <w:tcW w:w="2835" w:type="dxa"/>
            <w:vAlign w:val="center"/>
          </w:tcPr>
          <w:p w:rsidR="00516068" w:rsidRPr="007503F6" w:rsidRDefault="00516068" w:rsidP="0075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3F6">
              <w:rPr>
                <w:rFonts w:ascii="Times New Roman" w:hAnsi="Times New Roman"/>
                <w:b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2552" w:type="dxa"/>
            <w:vAlign w:val="center"/>
          </w:tcPr>
          <w:p w:rsidR="00516068" w:rsidRPr="007503F6" w:rsidRDefault="00516068" w:rsidP="0075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3F6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84" w:type="dxa"/>
            <w:vAlign w:val="center"/>
          </w:tcPr>
          <w:p w:rsidR="00516068" w:rsidRPr="007503F6" w:rsidRDefault="00516068" w:rsidP="0075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3F6">
              <w:rPr>
                <w:rFonts w:ascii="Times New Roman" w:hAnsi="Times New Roman"/>
                <w:b/>
                <w:sz w:val="28"/>
                <w:szCs w:val="28"/>
              </w:rPr>
              <w:t>Объем освоенных инвестиций (тыс. руб.)</w:t>
            </w:r>
          </w:p>
        </w:tc>
        <w:tc>
          <w:tcPr>
            <w:tcW w:w="2272" w:type="dxa"/>
            <w:vAlign w:val="center"/>
          </w:tcPr>
          <w:p w:rsidR="00516068" w:rsidRPr="007503F6" w:rsidRDefault="00516068" w:rsidP="0075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3F6">
              <w:rPr>
                <w:rFonts w:ascii="Times New Roman" w:hAnsi="Times New Roman"/>
                <w:b/>
                <w:sz w:val="28"/>
                <w:szCs w:val="28"/>
              </w:rPr>
              <w:t>Общая стоимость инвестиционного проекта (тыс. руб.)</w:t>
            </w:r>
          </w:p>
        </w:tc>
      </w:tr>
      <w:tr w:rsidR="00516068" w:rsidRPr="00CD28E7" w:rsidTr="007503F6">
        <w:tc>
          <w:tcPr>
            <w:tcW w:w="9643" w:type="dxa"/>
            <w:gridSpan w:val="4"/>
          </w:tcPr>
          <w:p w:rsidR="00516068" w:rsidRPr="00F459BD" w:rsidRDefault="00516068" w:rsidP="0075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459BD">
                <w:rPr>
                  <w:rFonts w:ascii="Times New Roman" w:hAnsi="Times New Roman"/>
                  <w:b/>
                  <w:sz w:val="30"/>
                  <w:szCs w:val="30"/>
                </w:rPr>
                <w:t>2017 г</w:t>
              </w:r>
            </w:smartTag>
            <w:r w:rsidRPr="00F459BD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</w:tr>
      <w:tr w:rsidR="00516068" w:rsidRPr="00CD28E7" w:rsidTr="007503F6">
        <w:trPr>
          <w:trHeight w:val="170"/>
        </w:trPr>
        <w:tc>
          <w:tcPr>
            <w:tcW w:w="2835" w:type="dxa"/>
            <w:vAlign w:val="center"/>
          </w:tcPr>
          <w:p w:rsidR="00516068" w:rsidRPr="00F459BD" w:rsidRDefault="00516068" w:rsidP="007503F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2552" w:type="dxa"/>
            <w:vAlign w:val="center"/>
          </w:tcPr>
          <w:p w:rsidR="00516068" w:rsidRPr="00F459BD" w:rsidRDefault="00516068" w:rsidP="007503F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984" w:type="dxa"/>
            <w:vAlign w:val="center"/>
          </w:tcPr>
          <w:p w:rsidR="00516068" w:rsidRPr="00F459BD" w:rsidRDefault="00516068" w:rsidP="007503F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2272" w:type="dxa"/>
            <w:vAlign w:val="center"/>
          </w:tcPr>
          <w:p w:rsidR="00516068" w:rsidRPr="00F459BD" w:rsidRDefault="00516068" w:rsidP="007503F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516068" w:rsidRPr="00CD28E7" w:rsidTr="007503F6">
        <w:trPr>
          <w:trHeight w:val="70"/>
        </w:trPr>
        <w:tc>
          <w:tcPr>
            <w:tcW w:w="9643" w:type="dxa"/>
            <w:gridSpan w:val="4"/>
          </w:tcPr>
          <w:p w:rsidR="00516068" w:rsidRPr="00F459BD" w:rsidRDefault="00516068" w:rsidP="0075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459BD">
                <w:rPr>
                  <w:rFonts w:ascii="Times New Roman" w:hAnsi="Times New Roman"/>
                  <w:b/>
                  <w:sz w:val="30"/>
                  <w:szCs w:val="30"/>
                </w:rPr>
                <w:t>2016 г</w:t>
              </w:r>
            </w:smartTag>
            <w:r w:rsidRPr="00F459BD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</w:tr>
      <w:tr w:rsidR="00516068" w:rsidRPr="00CD28E7" w:rsidTr="007503F6">
        <w:trPr>
          <w:trHeight w:val="273"/>
        </w:trPr>
        <w:tc>
          <w:tcPr>
            <w:tcW w:w="2835" w:type="dxa"/>
            <w:vAlign w:val="center"/>
          </w:tcPr>
          <w:p w:rsidR="00516068" w:rsidRPr="00F459BD" w:rsidRDefault="00516068" w:rsidP="007503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Строительство фермы в д.Турки</w:t>
            </w:r>
          </w:p>
        </w:tc>
        <w:tc>
          <w:tcPr>
            <w:tcW w:w="2552" w:type="dxa"/>
            <w:vAlign w:val="center"/>
          </w:tcPr>
          <w:p w:rsidR="00516068" w:rsidRPr="00F459BD" w:rsidRDefault="00516068" w:rsidP="007503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Кредитные средства банка</w:t>
            </w:r>
          </w:p>
        </w:tc>
        <w:tc>
          <w:tcPr>
            <w:tcW w:w="1984" w:type="dxa"/>
            <w:vAlign w:val="center"/>
          </w:tcPr>
          <w:p w:rsidR="00516068" w:rsidRPr="00F459BD" w:rsidRDefault="00516068" w:rsidP="007503F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124,8</w:t>
            </w:r>
          </w:p>
        </w:tc>
        <w:tc>
          <w:tcPr>
            <w:tcW w:w="2272" w:type="dxa"/>
            <w:vAlign w:val="center"/>
          </w:tcPr>
          <w:p w:rsidR="00516068" w:rsidRPr="00F459BD" w:rsidRDefault="00516068" w:rsidP="007503F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124,8</w:t>
            </w:r>
          </w:p>
        </w:tc>
      </w:tr>
      <w:tr w:rsidR="00516068" w:rsidRPr="00CD28E7" w:rsidTr="007503F6">
        <w:tc>
          <w:tcPr>
            <w:tcW w:w="9643" w:type="dxa"/>
            <w:gridSpan w:val="4"/>
          </w:tcPr>
          <w:p w:rsidR="00516068" w:rsidRPr="00F459BD" w:rsidRDefault="00516068" w:rsidP="0075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459BD">
                <w:rPr>
                  <w:rFonts w:ascii="Times New Roman" w:hAnsi="Times New Roman"/>
                  <w:b/>
                  <w:sz w:val="30"/>
                  <w:szCs w:val="30"/>
                </w:rPr>
                <w:lastRenderedPageBreak/>
                <w:t>2015 г</w:t>
              </w:r>
            </w:smartTag>
            <w:r w:rsidRPr="00F459BD">
              <w:rPr>
                <w:rFonts w:ascii="Times New Roman" w:hAnsi="Times New Roman"/>
                <w:b/>
                <w:sz w:val="30"/>
                <w:szCs w:val="30"/>
              </w:rPr>
              <w:t>.</w:t>
            </w:r>
          </w:p>
        </w:tc>
      </w:tr>
      <w:tr w:rsidR="00516068" w:rsidRPr="00CD28E7" w:rsidTr="007503F6">
        <w:trPr>
          <w:trHeight w:val="197"/>
        </w:trPr>
        <w:tc>
          <w:tcPr>
            <w:tcW w:w="2835" w:type="dxa"/>
            <w:vAlign w:val="center"/>
          </w:tcPr>
          <w:p w:rsidR="00516068" w:rsidRPr="00F459BD" w:rsidRDefault="00516068" w:rsidP="007503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Строительство фермы в д.Турки</w:t>
            </w:r>
          </w:p>
        </w:tc>
        <w:tc>
          <w:tcPr>
            <w:tcW w:w="2552" w:type="dxa"/>
            <w:vAlign w:val="center"/>
          </w:tcPr>
          <w:p w:rsidR="00516068" w:rsidRPr="00F459BD" w:rsidRDefault="00516068" w:rsidP="007503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 xml:space="preserve">Собственные средства </w:t>
            </w:r>
          </w:p>
          <w:p w:rsidR="00516068" w:rsidRPr="00F459BD" w:rsidRDefault="00516068" w:rsidP="007503F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Кредитные средства банка</w:t>
            </w:r>
          </w:p>
        </w:tc>
        <w:tc>
          <w:tcPr>
            <w:tcW w:w="1984" w:type="dxa"/>
          </w:tcPr>
          <w:p w:rsidR="00516068" w:rsidRPr="00F459BD" w:rsidRDefault="00516068" w:rsidP="007503F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992,1</w:t>
            </w:r>
          </w:p>
          <w:p w:rsidR="00516068" w:rsidRPr="00F459BD" w:rsidRDefault="00516068" w:rsidP="007503F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516068" w:rsidRPr="00F459BD" w:rsidRDefault="00516068" w:rsidP="007503F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197,2</w:t>
            </w:r>
          </w:p>
        </w:tc>
        <w:tc>
          <w:tcPr>
            <w:tcW w:w="2272" w:type="dxa"/>
            <w:vAlign w:val="center"/>
          </w:tcPr>
          <w:p w:rsidR="00516068" w:rsidRPr="00F459BD" w:rsidRDefault="00516068" w:rsidP="007503F6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2437,4</w:t>
            </w:r>
          </w:p>
        </w:tc>
      </w:tr>
    </w:tbl>
    <w:p w:rsidR="007503F6" w:rsidRDefault="007503F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516068" w:rsidRDefault="00516068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Планируемые к реализации инвестиционные проекты – нет.</w:t>
      </w:r>
    </w:p>
    <w:p w:rsidR="007503F6" w:rsidRDefault="007503F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516068" w:rsidRDefault="00516068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5. Структура работающих</w:t>
      </w:r>
    </w:p>
    <w:p w:rsidR="007503F6" w:rsidRDefault="007503F6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567"/>
        <w:gridCol w:w="851"/>
        <w:gridCol w:w="850"/>
        <w:gridCol w:w="851"/>
        <w:gridCol w:w="850"/>
        <w:gridCol w:w="851"/>
        <w:gridCol w:w="656"/>
        <w:gridCol w:w="1039"/>
      </w:tblGrid>
      <w:tr w:rsidR="00516068" w:rsidRPr="000E5027" w:rsidTr="007503F6">
        <w:tc>
          <w:tcPr>
            <w:tcW w:w="2830" w:type="dxa"/>
            <w:vMerge w:val="restart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7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Возраст:</w:t>
            </w:r>
          </w:p>
        </w:tc>
        <w:tc>
          <w:tcPr>
            <w:tcW w:w="1039" w:type="dxa"/>
            <w:vMerge w:val="restart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16068" w:rsidRPr="000E5027" w:rsidTr="007503F6">
        <w:tc>
          <w:tcPr>
            <w:tcW w:w="2830" w:type="dxa"/>
            <w:vMerge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26-35</w:t>
            </w:r>
          </w:p>
        </w:tc>
        <w:tc>
          <w:tcPr>
            <w:tcW w:w="85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41-45</w:t>
            </w:r>
          </w:p>
        </w:tc>
        <w:tc>
          <w:tcPr>
            <w:tcW w:w="85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46-50</w:t>
            </w: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51-55</w:t>
            </w:r>
          </w:p>
        </w:tc>
        <w:tc>
          <w:tcPr>
            <w:tcW w:w="656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56+</w:t>
            </w:r>
          </w:p>
        </w:tc>
        <w:tc>
          <w:tcPr>
            <w:tcW w:w="1039" w:type="dxa"/>
            <w:vMerge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068" w:rsidRPr="000E5027" w:rsidTr="007503F6">
        <w:tc>
          <w:tcPr>
            <w:tcW w:w="2830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Численность работников всего, в т.ч.</w:t>
            </w:r>
          </w:p>
        </w:tc>
        <w:tc>
          <w:tcPr>
            <w:tcW w:w="567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16068" w:rsidRPr="00F459BD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253</w:t>
            </w:r>
          </w:p>
        </w:tc>
      </w:tr>
      <w:tr w:rsidR="00516068" w:rsidRPr="000E5027" w:rsidTr="007503F6">
        <w:tc>
          <w:tcPr>
            <w:tcW w:w="2830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- с высшим образованием</w:t>
            </w:r>
          </w:p>
        </w:tc>
        <w:tc>
          <w:tcPr>
            <w:tcW w:w="567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6068" w:rsidRPr="000E5027" w:rsidTr="007503F6">
        <w:tc>
          <w:tcPr>
            <w:tcW w:w="2830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 xml:space="preserve">- со средним специальным </w:t>
            </w:r>
          </w:p>
        </w:tc>
        <w:tc>
          <w:tcPr>
            <w:tcW w:w="567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6068" w:rsidRPr="000E5027" w:rsidTr="007503F6">
        <w:tc>
          <w:tcPr>
            <w:tcW w:w="2830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- с профессионально-техническим</w:t>
            </w:r>
          </w:p>
        </w:tc>
        <w:tc>
          <w:tcPr>
            <w:tcW w:w="567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6068" w:rsidRPr="000E5027" w:rsidTr="007503F6">
        <w:tc>
          <w:tcPr>
            <w:tcW w:w="2830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- со средним</w:t>
            </w:r>
          </w:p>
        </w:tc>
        <w:tc>
          <w:tcPr>
            <w:tcW w:w="567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16068" w:rsidRPr="000E5027" w:rsidTr="007503F6">
        <w:tc>
          <w:tcPr>
            <w:tcW w:w="2830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5027">
              <w:rPr>
                <w:rFonts w:ascii="Times New Roman" w:hAnsi="Times New Roman"/>
              </w:rPr>
              <w:t>- с базовым</w:t>
            </w:r>
          </w:p>
        </w:tc>
        <w:tc>
          <w:tcPr>
            <w:tcW w:w="567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16068" w:rsidRDefault="00516068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3254"/>
      </w:tblGrid>
      <w:tr w:rsidR="00516068" w:rsidRPr="000E5027" w:rsidTr="000E5027">
        <w:tc>
          <w:tcPr>
            <w:tcW w:w="6091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Численность работающих всего:</w:t>
            </w:r>
          </w:p>
        </w:tc>
        <w:tc>
          <w:tcPr>
            <w:tcW w:w="3254" w:type="dxa"/>
          </w:tcPr>
          <w:p w:rsidR="00516068" w:rsidRPr="00F459BD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253</w:t>
            </w:r>
          </w:p>
        </w:tc>
      </w:tr>
      <w:tr w:rsidR="00516068" w:rsidRPr="000E5027" w:rsidTr="000E5027">
        <w:tc>
          <w:tcPr>
            <w:tcW w:w="6091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- численность аппарата управления</w:t>
            </w:r>
          </w:p>
        </w:tc>
        <w:tc>
          <w:tcPr>
            <w:tcW w:w="3254" w:type="dxa"/>
          </w:tcPr>
          <w:p w:rsidR="00516068" w:rsidRPr="00F459BD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46</w:t>
            </w:r>
          </w:p>
        </w:tc>
      </w:tr>
      <w:tr w:rsidR="00516068" w:rsidRPr="000E5027" w:rsidTr="000E5027">
        <w:tc>
          <w:tcPr>
            <w:tcW w:w="6091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- численность промышленно-производственного персонала,</w:t>
            </w:r>
          </w:p>
        </w:tc>
        <w:tc>
          <w:tcPr>
            <w:tcW w:w="3254" w:type="dxa"/>
          </w:tcPr>
          <w:p w:rsidR="00516068" w:rsidRPr="00F459BD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207</w:t>
            </w:r>
          </w:p>
        </w:tc>
      </w:tr>
      <w:tr w:rsidR="00516068" w:rsidRPr="000E5027" w:rsidTr="000E5027">
        <w:tc>
          <w:tcPr>
            <w:tcW w:w="6091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в т.ч. численность основных рабочих</w:t>
            </w:r>
          </w:p>
        </w:tc>
        <w:tc>
          <w:tcPr>
            <w:tcW w:w="3254" w:type="dxa"/>
          </w:tcPr>
          <w:p w:rsidR="00516068" w:rsidRPr="00F459BD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241</w:t>
            </w:r>
          </w:p>
        </w:tc>
      </w:tr>
    </w:tbl>
    <w:p w:rsidR="007503F6" w:rsidRDefault="007503F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516068" w:rsidRDefault="00516068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6. Структура реализации товаров (работ, услуг)</w:t>
      </w:r>
    </w:p>
    <w:p w:rsidR="007503F6" w:rsidRDefault="007503F6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1843"/>
        <w:gridCol w:w="1843"/>
        <w:gridCol w:w="1695"/>
      </w:tblGrid>
      <w:tr w:rsidR="00516068" w:rsidRPr="000E5027" w:rsidTr="000E5027">
        <w:tc>
          <w:tcPr>
            <w:tcW w:w="396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Структура (в %)</w:t>
            </w:r>
          </w:p>
        </w:tc>
        <w:tc>
          <w:tcPr>
            <w:tcW w:w="1843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2015</w:t>
            </w:r>
          </w:p>
        </w:tc>
        <w:tc>
          <w:tcPr>
            <w:tcW w:w="1843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2016</w:t>
            </w:r>
          </w:p>
        </w:tc>
        <w:tc>
          <w:tcPr>
            <w:tcW w:w="1695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E5027">
              <w:rPr>
                <w:rFonts w:ascii="Times New Roman" w:hAnsi="Times New Roman"/>
                <w:b/>
                <w:sz w:val="30"/>
                <w:szCs w:val="30"/>
              </w:rPr>
              <w:t>2017</w:t>
            </w:r>
          </w:p>
        </w:tc>
      </w:tr>
      <w:tr w:rsidR="00516068" w:rsidRPr="000E5027" w:rsidTr="000E5027">
        <w:tc>
          <w:tcPr>
            <w:tcW w:w="3964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Внутренний рынок</w:t>
            </w:r>
          </w:p>
        </w:tc>
        <w:tc>
          <w:tcPr>
            <w:tcW w:w="1843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843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695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</w:tr>
      <w:tr w:rsidR="00516068" w:rsidRPr="000E5027" w:rsidTr="000E5027">
        <w:tc>
          <w:tcPr>
            <w:tcW w:w="3964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Внешний рынок</w:t>
            </w:r>
          </w:p>
        </w:tc>
        <w:tc>
          <w:tcPr>
            <w:tcW w:w="1843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695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</w:tr>
      <w:tr w:rsidR="00516068" w:rsidRPr="000E5027" w:rsidTr="000E5027">
        <w:tc>
          <w:tcPr>
            <w:tcW w:w="3964" w:type="dxa"/>
          </w:tcPr>
          <w:p w:rsidR="00516068" w:rsidRPr="000E5027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  <w:tc>
          <w:tcPr>
            <w:tcW w:w="1843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843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1695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E5027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</w:tr>
    </w:tbl>
    <w:p w:rsidR="007503F6" w:rsidRDefault="007503F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:rsidR="00516068" w:rsidRDefault="00516068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A725C7">
        <w:rPr>
          <w:rFonts w:ascii="Times New Roman" w:hAnsi="Times New Roman"/>
          <w:b/>
          <w:sz w:val="30"/>
          <w:szCs w:val="30"/>
        </w:rPr>
        <w:lastRenderedPageBreak/>
        <w:t>7.</w:t>
      </w:r>
      <w:r>
        <w:rPr>
          <w:rFonts w:ascii="Times New Roman" w:hAnsi="Times New Roman"/>
          <w:b/>
          <w:sz w:val="30"/>
          <w:szCs w:val="30"/>
        </w:rPr>
        <w:t xml:space="preserve"> Информация о земельных участках, находящихся в пользовании, аренде</w:t>
      </w:r>
    </w:p>
    <w:p w:rsidR="007503F6" w:rsidRDefault="007503F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9"/>
        <w:gridCol w:w="1375"/>
        <w:gridCol w:w="3011"/>
        <w:gridCol w:w="2230"/>
      </w:tblGrid>
      <w:tr w:rsidR="00516068" w:rsidRPr="007503F6" w:rsidTr="00F459BD">
        <w:tc>
          <w:tcPr>
            <w:tcW w:w="2315" w:type="dxa"/>
          </w:tcPr>
          <w:p w:rsidR="00516068" w:rsidRPr="007503F6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Место нахождения участка</w:t>
            </w:r>
          </w:p>
        </w:tc>
        <w:tc>
          <w:tcPr>
            <w:tcW w:w="2310" w:type="dxa"/>
          </w:tcPr>
          <w:p w:rsidR="00516068" w:rsidRPr="007503F6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Площадь, га</w:t>
            </w:r>
          </w:p>
        </w:tc>
        <w:tc>
          <w:tcPr>
            <w:tcW w:w="2618" w:type="dxa"/>
          </w:tcPr>
          <w:p w:rsidR="00516068" w:rsidRPr="007503F6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Право (постоянное/временное пользование (срок), аренда, в собственности)</w:t>
            </w:r>
          </w:p>
        </w:tc>
        <w:tc>
          <w:tcPr>
            <w:tcW w:w="2328" w:type="dxa"/>
          </w:tcPr>
          <w:p w:rsidR="00516068" w:rsidRPr="007503F6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Госакт или свидетельство (удостоверение) о государственной регистрации (дата и №)</w:t>
            </w:r>
          </w:p>
        </w:tc>
      </w:tr>
      <w:tr w:rsidR="00516068" w:rsidRPr="007503F6" w:rsidTr="00F459BD">
        <w:tc>
          <w:tcPr>
            <w:tcW w:w="2315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720800000001002073 Бобруйский район, Ковалевский сельский совет, около д.Юрьево</w:t>
            </w:r>
          </w:p>
        </w:tc>
        <w:tc>
          <w:tcPr>
            <w:tcW w:w="2310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1585</w:t>
            </w:r>
          </w:p>
        </w:tc>
        <w:tc>
          <w:tcPr>
            <w:tcW w:w="2618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постоянное</w:t>
            </w:r>
          </w:p>
        </w:tc>
        <w:tc>
          <w:tcPr>
            <w:tcW w:w="2328" w:type="dxa"/>
          </w:tcPr>
          <w:p w:rsidR="00516068" w:rsidRPr="007503F6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68" w:rsidRPr="007503F6" w:rsidTr="00F459BD">
        <w:tc>
          <w:tcPr>
            <w:tcW w:w="2315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720800000001002070 Бобруйский район ,Ковалевский сельский совет, около д.Октябрь</w:t>
            </w:r>
          </w:p>
        </w:tc>
        <w:tc>
          <w:tcPr>
            <w:tcW w:w="2310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2831</w:t>
            </w:r>
          </w:p>
        </w:tc>
        <w:tc>
          <w:tcPr>
            <w:tcW w:w="2618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постоянное</w:t>
            </w:r>
          </w:p>
        </w:tc>
        <w:tc>
          <w:tcPr>
            <w:tcW w:w="2328" w:type="dxa"/>
          </w:tcPr>
          <w:p w:rsidR="00516068" w:rsidRPr="007503F6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68" w:rsidRPr="007503F6" w:rsidTr="00F459BD">
        <w:tc>
          <w:tcPr>
            <w:tcW w:w="2315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720800000001002071 Бобруйский район ,Ковалевский  сельский совет, около д.Октябрь</w:t>
            </w:r>
          </w:p>
        </w:tc>
        <w:tc>
          <w:tcPr>
            <w:tcW w:w="2310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2618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постоянное</w:t>
            </w:r>
          </w:p>
        </w:tc>
        <w:tc>
          <w:tcPr>
            <w:tcW w:w="2328" w:type="dxa"/>
          </w:tcPr>
          <w:p w:rsidR="00516068" w:rsidRPr="007503F6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68" w:rsidRPr="007503F6" w:rsidTr="00F459BD">
        <w:tc>
          <w:tcPr>
            <w:tcW w:w="2315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720800000001002074 Бобруйский район, Ковалевский сельский совет, около д. Постраш</w:t>
            </w:r>
          </w:p>
        </w:tc>
        <w:tc>
          <w:tcPr>
            <w:tcW w:w="2310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488</w:t>
            </w:r>
          </w:p>
        </w:tc>
        <w:tc>
          <w:tcPr>
            <w:tcW w:w="2618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постоянное</w:t>
            </w:r>
          </w:p>
        </w:tc>
        <w:tc>
          <w:tcPr>
            <w:tcW w:w="2328" w:type="dxa"/>
          </w:tcPr>
          <w:p w:rsidR="00516068" w:rsidRPr="007503F6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68" w:rsidRPr="007503F6" w:rsidTr="00F459BD">
        <w:tc>
          <w:tcPr>
            <w:tcW w:w="2315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720800000001002087 Бобруйский  район, Ковалевский  сельский совет, д.Панкратовичи</w:t>
            </w:r>
          </w:p>
        </w:tc>
        <w:tc>
          <w:tcPr>
            <w:tcW w:w="2310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377</w:t>
            </w:r>
          </w:p>
        </w:tc>
        <w:tc>
          <w:tcPr>
            <w:tcW w:w="2618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постоянное</w:t>
            </w:r>
          </w:p>
        </w:tc>
        <w:tc>
          <w:tcPr>
            <w:tcW w:w="2328" w:type="dxa"/>
          </w:tcPr>
          <w:p w:rsidR="00516068" w:rsidRPr="007503F6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68" w:rsidRPr="007503F6" w:rsidTr="00F459BD">
        <w:tc>
          <w:tcPr>
            <w:tcW w:w="2315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720800000001002053 Бобруйский район, Ковалевский сельский совет, севернее аг. Ковали</w:t>
            </w:r>
          </w:p>
        </w:tc>
        <w:tc>
          <w:tcPr>
            <w:tcW w:w="2310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553</w:t>
            </w:r>
          </w:p>
        </w:tc>
        <w:tc>
          <w:tcPr>
            <w:tcW w:w="2618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постоянное</w:t>
            </w:r>
          </w:p>
        </w:tc>
        <w:tc>
          <w:tcPr>
            <w:tcW w:w="2328" w:type="dxa"/>
          </w:tcPr>
          <w:p w:rsidR="00516068" w:rsidRPr="007503F6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68" w:rsidRPr="007503F6" w:rsidTr="00F459BD">
        <w:tc>
          <w:tcPr>
            <w:tcW w:w="2315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 xml:space="preserve">720800000002053 Бобруйский район, Ковалевский сельский совет, </w:t>
            </w:r>
            <w:r w:rsidRPr="007503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северо-восточнее аг. Ковали </w:t>
            </w:r>
          </w:p>
        </w:tc>
        <w:tc>
          <w:tcPr>
            <w:tcW w:w="2310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lastRenderedPageBreak/>
              <w:t>613</w:t>
            </w:r>
          </w:p>
        </w:tc>
        <w:tc>
          <w:tcPr>
            <w:tcW w:w="2618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постоянное</w:t>
            </w:r>
          </w:p>
        </w:tc>
        <w:tc>
          <w:tcPr>
            <w:tcW w:w="2328" w:type="dxa"/>
          </w:tcPr>
          <w:p w:rsidR="00516068" w:rsidRPr="007503F6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68" w:rsidRPr="007503F6" w:rsidTr="00F459BD">
        <w:tc>
          <w:tcPr>
            <w:tcW w:w="2315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lastRenderedPageBreak/>
              <w:t>720800000001002062 Бобруйский район, Ковалевский сельский совет, около д.Микуличи</w:t>
            </w:r>
          </w:p>
        </w:tc>
        <w:tc>
          <w:tcPr>
            <w:tcW w:w="2310" w:type="dxa"/>
          </w:tcPr>
          <w:p w:rsidR="00516068" w:rsidRPr="007503F6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  <w:tc>
          <w:tcPr>
            <w:tcW w:w="2618" w:type="dxa"/>
          </w:tcPr>
          <w:p w:rsidR="00516068" w:rsidRPr="007503F6" w:rsidRDefault="00516068" w:rsidP="00C437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F6">
              <w:rPr>
                <w:rFonts w:ascii="Times New Roman" w:hAnsi="Times New Roman"/>
                <w:sz w:val="28"/>
                <w:szCs w:val="28"/>
              </w:rPr>
              <w:t>постоянное</w:t>
            </w:r>
          </w:p>
        </w:tc>
        <w:tc>
          <w:tcPr>
            <w:tcW w:w="2328" w:type="dxa"/>
          </w:tcPr>
          <w:p w:rsidR="00516068" w:rsidRPr="007503F6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6068" w:rsidRDefault="00516068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516068" w:rsidRDefault="00516068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725C7">
        <w:rPr>
          <w:rFonts w:ascii="Times New Roman" w:hAnsi="Times New Roman"/>
          <w:b/>
          <w:sz w:val="30"/>
          <w:szCs w:val="30"/>
        </w:rPr>
        <w:t>8.</w:t>
      </w:r>
      <w:r>
        <w:rPr>
          <w:rFonts w:ascii="Times New Roman" w:hAnsi="Times New Roman"/>
          <w:b/>
          <w:sz w:val="30"/>
          <w:szCs w:val="30"/>
        </w:rPr>
        <w:t xml:space="preserve"> Информация о капитальных строениях (зданиях, сооружениях)</w:t>
      </w:r>
    </w:p>
    <w:p w:rsidR="007503F6" w:rsidRDefault="007503F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1715"/>
        <w:gridCol w:w="1317"/>
        <w:gridCol w:w="1329"/>
        <w:gridCol w:w="1285"/>
        <w:gridCol w:w="1299"/>
        <w:gridCol w:w="1300"/>
      </w:tblGrid>
      <w:tr w:rsidR="00516068" w:rsidRPr="000E5027" w:rsidTr="000E5027">
        <w:tc>
          <w:tcPr>
            <w:tcW w:w="1335" w:type="dxa"/>
          </w:tcPr>
          <w:p w:rsidR="00516068" w:rsidRPr="00A615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527"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1335" w:type="dxa"/>
          </w:tcPr>
          <w:p w:rsidR="00516068" w:rsidRPr="00A615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527">
              <w:rPr>
                <w:rFonts w:ascii="Times New Roman" w:hAnsi="Times New Roman"/>
                <w:sz w:val="24"/>
                <w:szCs w:val="24"/>
              </w:rPr>
              <w:t>Наименование (назначение), место нахождения, свидетельство о регистрации (дата и №)</w:t>
            </w:r>
          </w:p>
        </w:tc>
        <w:tc>
          <w:tcPr>
            <w:tcW w:w="1335" w:type="dxa"/>
          </w:tcPr>
          <w:p w:rsidR="00516068" w:rsidRPr="00A615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527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335" w:type="dxa"/>
          </w:tcPr>
          <w:p w:rsidR="00516068" w:rsidRPr="00A615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527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335" w:type="dxa"/>
          </w:tcPr>
          <w:p w:rsidR="00516068" w:rsidRPr="00A615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527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  <w:tc>
          <w:tcPr>
            <w:tcW w:w="1335" w:type="dxa"/>
          </w:tcPr>
          <w:p w:rsidR="00516068" w:rsidRPr="00A615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527">
              <w:rPr>
                <w:rFonts w:ascii="Times New Roman" w:hAnsi="Times New Roman"/>
                <w:sz w:val="24"/>
                <w:szCs w:val="24"/>
              </w:rPr>
              <w:t>Площадь, сдаваемая в аренду, м2, срок действия договора аренды</w:t>
            </w:r>
          </w:p>
        </w:tc>
        <w:tc>
          <w:tcPr>
            <w:tcW w:w="1335" w:type="dxa"/>
          </w:tcPr>
          <w:p w:rsidR="00516068" w:rsidRPr="00A615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527">
              <w:rPr>
                <w:rFonts w:ascii="Times New Roman" w:hAnsi="Times New Roman"/>
                <w:sz w:val="24"/>
                <w:szCs w:val="24"/>
              </w:rPr>
              <w:t>Общее состояние</w:t>
            </w:r>
          </w:p>
        </w:tc>
      </w:tr>
      <w:tr w:rsidR="00516068" w:rsidRPr="000E5027" w:rsidTr="000E5027">
        <w:tc>
          <w:tcPr>
            <w:tcW w:w="1335" w:type="dxa"/>
          </w:tcPr>
          <w:p w:rsidR="00516068" w:rsidRPr="00F459BD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35" w:type="dxa"/>
          </w:tcPr>
          <w:p w:rsidR="00516068" w:rsidRPr="00F459BD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35" w:type="dxa"/>
          </w:tcPr>
          <w:p w:rsidR="00516068" w:rsidRPr="00F459BD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35" w:type="dxa"/>
          </w:tcPr>
          <w:p w:rsidR="00516068" w:rsidRPr="00F459BD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35" w:type="dxa"/>
          </w:tcPr>
          <w:p w:rsidR="00516068" w:rsidRPr="00F459BD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35" w:type="dxa"/>
          </w:tcPr>
          <w:p w:rsidR="00516068" w:rsidRPr="00F459BD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35" w:type="dxa"/>
          </w:tcPr>
          <w:p w:rsidR="00516068" w:rsidRPr="00F459BD" w:rsidRDefault="00516068" w:rsidP="000E5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503F6" w:rsidRDefault="007503F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516068" w:rsidRDefault="00516068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A725C7">
        <w:rPr>
          <w:rFonts w:ascii="Times New Roman" w:hAnsi="Times New Roman"/>
          <w:b/>
          <w:sz w:val="30"/>
          <w:szCs w:val="30"/>
        </w:rPr>
        <w:t>9.</w:t>
      </w:r>
      <w:r>
        <w:rPr>
          <w:rFonts w:ascii="Times New Roman" w:hAnsi="Times New Roman"/>
          <w:b/>
          <w:sz w:val="30"/>
          <w:szCs w:val="30"/>
        </w:rPr>
        <w:t xml:space="preserve"> Информация о машинах и оборудовании</w:t>
      </w:r>
    </w:p>
    <w:p w:rsidR="007503F6" w:rsidRDefault="007503F6" w:rsidP="001579AD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993"/>
        <w:gridCol w:w="2268"/>
        <w:gridCol w:w="992"/>
        <w:gridCol w:w="1128"/>
      </w:tblGrid>
      <w:tr w:rsidR="00516068" w:rsidRPr="000E5027" w:rsidTr="000E5027">
        <w:tc>
          <w:tcPr>
            <w:tcW w:w="3964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993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Кол-во единиц</w:t>
            </w:r>
          </w:p>
        </w:tc>
        <w:tc>
          <w:tcPr>
            <w:tcW w:w="2268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Предназначение (место в технологическом процессе)</w:t>
            </w:r>
          </w:p>
        </w:tc>
        <w:tc>
          <w:tcPr>
            <w:tcW w:w="992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Год ввода</w:t>
            </w:r>
          </w:p>
        </w:tc>
        <w:tc>
          <w:tcPr>
            <w:tcW w:w="1128" w:type="dxa"/>
          </w:tcPr>
          <w:p w:rsidR="00516068" w:rsidRPr="000E5027" w:rsidRDefault="00516068" w:rsidP="000E5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027">
              <w:rPr>
                <w:rFonts w:ascii="Times New Roman" w:hAnsi="Times New Roman"/>
                <w:sz w:val="24"/>
                <w:szCs w:val="24"/>
              </w:rPr>
              <w:t>Состояние (процент износа)</w:t>
            </w:r>
          </w:p>
        </w:tc>
      </w:tr>
      <w:tr w:rsidR="00516068" w:rsidRPr="000E5027" w:rsidTr="000E5027">
        <w:tc>
          <w:tcPr>
            <w:tcW w:w="3964" w:type="dxa"/>
          </w:tcPr>
          <w:p w:rsidR="00516068" w:rsidRPr="00F459BD" w:rsidRDefault="00516068" w:rsidP="00C4377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Трактора</w:t>
            </w:r>
          </w:p>
        </w:tc>
        <w:tc>
          <w:tcPr>
            <w:tcW w:w="993" w:type="dxa"/>
          </w:tcPr>
          <w:p w:rsidR="00516068" w:rsidRPr="00F459BD" w:rsidRDefault="00516068" w:rsidP="00C4377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39</w:t>
            </w:r>
          </w:p>
        </w:tc>
        <w:tc>
          <w:tcPr>
            <w:tcW w:w="2268" w:type="dxa"/>
          </w:tcPr>
          <w:p w:rsidR="00516068" w:rsidRPr="00F459BD" w:rsidRDefault="00516068" w:rsidP="00C43779">
            <w:pPr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в эксплуатации</w:t>
            </w:r>
          </w:p>
        </w:tc>
        <w:tc>
          <w:tcPr>
            <w:tcW w:w="992" w:type="dxa"/>
          </w:tcPr>
          <w:p w:rsidR="00516068" w:rsidRPr="00F459BD" w:rsidRDefault="00516068" w:rsidP="00C4377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128" w:type="dxa"/>
          </w:tcPr>
          <w:p w:rsidR="00516068" w:rsidRPr="00F459BD" w:rsidRDefault="00516068" w:rsidP="00C4377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64</w:t>
            </w:r>
          </w:p>
        </w:tc>
      </w:tr>
      <w:tr w:rsidR="00516068" w:rsidRPr="000E5027" w:rsidTr="000E5027">
        <w:tc>
          <w:tcPr>
            <w:tcW w:w="3964" w:type="dxa"/>
          </w:tcPr>
          <w:p w:rsidR="00516068" w:rsidRPr="00F459BD" w:rsidRDefault="00516068" w:rsidP="00C43779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Грузовые автомобили</w:t>
            </w:r>
          </w:p>
        </w:tc>
        <w:tc>
          <w:tcPr>
            <w:tcW w:w="993" w:type="dxa"/>
          </w:tcPr>
          <w:p w:rsidR="00516068" w:rsidRPr="00F459BD" w:rsidRDefault="00516068" w:rsidP="00C4377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20</w:t>
            </w:r>
          </w:p>
        </w:tc>
        <w:tc>
          <w:tcPr>
            <w:tcW w:w="2268" w:type="dxa"/>
          </w:tcPr>
          <w:p w:rsidR="00516068" w:rsidRPr="00F459BD" w:rsidRDefault="00516068" w:rsidP="00C43779">
            <w:pPr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в эксплуатации</w:t>
            </w:r>
          </w:p>
        </w:tc>
        <w:tc>
          <w:tcPr>
            <w:tcW w:w="992" w:type="dxa"/>
          </w:tcPr>
          <w:p w:rsidR="00516068" w:rsidRPr="00F459BD" w:rsidRDefault="00516068" w:rsidP="00C4377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128" w:type="dxa"/>
          </w:tcPr>
          <w:p w:rsidR="00516068" w:rsidRPr="00F459BD" w:rsidRDefault="00516068" w:rsidP="00C43779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75</w:t>
            </w:r>
          </w:p>
        </w:tc>
      </w:tr>
      <w:tr w:rsidR="00516068" w:rsidRPr="000E5027" w:rsidTr="000E5027">
        <w:tc>
          <w:tcPr>
            <w:tcW w:w="3964" w:type="dxa"/>
          </w:tcPr>
          <w:p w:rsidR="00516068" w:rsidRPr="00F459BD" w:rsidRDefault="00516068" w:rsidP="00C4377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Комбайны</w:t>
            </w:r>
          </w:p>
        </w:tc>
        <w:tc>
          <w:tcPr>
            <w:tcW w:w="993" w:type="dxa"/>
          </w:tcPr>
          <w:p w:rsidR="00516068" w:rsidRPr="00F459BD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2268" w:type="dxa"/>
          </w:tcPr>
          <w:p w:rsidR="00516068" w:rsidRPr="00F459BD" w:rsidRDefault="00516068" w:rsidP="00C43779">
            <w:pPr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в эксплуатации</w:t>
            </w:r>
          </w:p>
        </w:tc>
        <w:tc>
          <w:tcPr>
            <w:tcW w:w="992" w:type="dxa"/>
          </w:tcPr>
          <w:p w:rsidR="00516068" w:rsidRPr="00F459BD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1128" w:type="dxa"/>
          </w:tcPr>
          <w:p w:rsidR="00516068" w:rsidRPr="00F459BD" w:rsidRDefault="00516068" w:rsidP="00C4377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459BD">
              <w:rPr>
                <w:rFonts w:ascii="Times New Roman" w:hAnsi="Times New Roman"/>
                <w:sz w:val="30"/>
                <w:szCs w:val="30"/>
              </w:rPr>
              <w:t>65</w:t>
            </w:r>
          </w:p>
        </w:tc>
      </w:tr>
    </w:tbl>
    <w:p w:rsidR="00516068" w:rsidRDefault="00516068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16068" w:rsidRDefault="00516068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Антикризисный управляющий                                    А.А.Путиков</w:t>
      </w:r>
    </w:p>
    <w:p w:rsidR="00516068" w:rsidRDefault="00516068" w:rsidP="001579A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16068" w:rsidRPr="00B901F4" w:rsidRDefault="00516068" w:rsidP="00B901F4">
      <w:pPr>
        <w:tabs>
          <w:tab w:val="left" w:pos="6915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Главный бухгалтер                                                        В.А.Ганношина</w:t>
      </w:r>
    </w:p>
    <w:sectPr w:rsidR="00516068" w:rsidRPr="00B901F4" w:rsidSect="001458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E90" w:rsidRDefault="00307E90" w:rsidP="005675D5">
      <w:pPr>
        <w:spacing w:after="0" w:line="240" w:lineRule="auto"/>
      </w:pPr>
      <w:r>
        <w:separator/>
      </w:r>
    </w:p>
  </w:endnote>
  <w:endnote w:type="continuationSeparator" w:id="0">
    <w:p w:rsidR="00307E90" w:rsidRDefault="00307E90" w:rsidP="0056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068" w:rsidRDefault="0054758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503F6">
      <w:rPr>
        <w:noProof/>
      </w:rPr>
      <w:t>1</w:t>
    </w:r>
    <w:r>
      <w:rPr>
        <w:noProof/>
      </w:rPr>
      <w:fldChar w:fldCharType="end"/>
    </w:r>
  </w:p>
  <w:p w:rsidR="00516068" w:rsidRDefault="005160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E90" w:rsidRDefault="00307E90" w:rsidP="005675D5">
      <w:pPr>
        <w:spacing w:after="0" w:line="240" w:lineRule="auto"/>
      </w:pPr>
      <w:r>
        <w:separator/>
      </w:r>
    </w:p>
  </w:footnote>
  <w:footnote w:type="continuationSeparator" w:id="0">
    <w:p w:rsidR="00307E90" w:rsidRDefault="00307E90" w:rsidP="00567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06E6F"/>
    <w:multiLevelType w:val="hybridMultilevel"/>
    <w:tmpl w:val="9B3C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8"/>
    <w:rsid w:val="00001602"/>
    <w:rsid w:val="00023F59"/>
    <w:rsid w:val="00030CD7"/>
    <w:rsid w:val="000C4C07"/>
    <w:rsid w:val="000E0B58"/>
    <w:rsid w:val="000E0C06"/>
    <w:rsid w:val="000E5027"/>
    <w:rsid w:val="000E7551"/>
    <w:rsid w:val="000F0EE5"/>
    <w:rsid w:val="001116E2"/>
    <w:rsid w:val="00145850"/>
    <w:rsid w:val="00151207"/>
    <w:rsid w:val="001579AD"/>
    <w:rsid w:val="001749B9"/>
    <w:rsid w:val="002008E6"/>
    <w:rsid w:val="00221443"/>
    <w:rsid w:val="00260FA1"/>
    <w:rsid w:val="00301030"/>
    <w:rsid w:val="00305C50"/>
    <w:rsid w:val="00307E90"/>
    <w:rsid w:val="003C46E5"/>
    <w:rsid w:val="003D3699"/>
    <w:rsid w:val="0044474A"/>
    <w:rsid w:val="00455DBD"/>
    <w:rsid w:val="004F6120"/>
    <w:rsid w:val="00516068"/>
    <w:rsid w:val="0051730E"/>
    <w:rsid w:val="0054758F"/>
    <w:rsid w:val="005675D5"/>
    <w:rsid w:val="00597F21"/>
    <w:rsid w:val="006679A1"/>
    <w:rsid w:val="006D48D1"/>
    <w:rsid w:val="006E474A"/>
    <w:rsid w:val="007503F6"/>
    <w:rsid w:val="007D0A73"/>
    <w:rsid w:val="008967F5"/>
    <w:rsid w:val="00915367"/>
    <w:rsid w:val="009309C2"/>
    <w:rsid w:val="009F478E"/>
    <w:rsid w:val="009F517C"/>
    <w:rsid w:val="00A11274"/>
    <w:rsid w:val="00A31947"/>
    <w:rsid w:val="00A45D00"/>
    <w:rsid w:val="00A61527"/>
    <w:rsid w:val="00A725C7"/>
    <w:rsid w:val="00A94362"/>
    <w:rsid w:val="00AC6D26"/>
    <w:rsid w:val="00AF3232"/>
    <w:rsid w:val="00B30D38"/>
    <w:rsid w:val="00B37CC5"/>
    <w:rsid w:val="00B901F4"/>
    <w:rsid w:val="00BD4810"/>
    <w:rsid w:val="00C43779"/>
    <w:rsid w:val="00C745C3"/>
    <w:rsid w:val="00CA3B77"/>
    <w:rsid w:val="00CD28E7"/>
    <w:rsid w:val="00D0019E"/>
    <w:rsid w:val="00D413BC"/>
    <w:rsid w:val="00D41ED5"/>
    <w:rsid w:val="00DB2E13"/>
    <w:rsid w:val="00DC2E29"/>
    <w:rsid w:val="00E13784"/>
    <w:rsid w:val="00E5769B"/>
    <w:rsid w:val="00EA1B42"/>
    <w:rsid w:val="00F13287"/>
    <w:rsid w:val="00F2716D"/>
    <w:rsid w:val="00F459BD"/>
    <w:rsid w:val="00F4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B7489D"/>
  <w15:docId w15:val="{775921BD-B7A1-454F-92ED-102F0A3D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5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16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16E2"/>
    <w:pPr>
      <w:ind w:left="720"/>
      <w:contextualSpacing/>
    </w:pPr>
  </w:style>
  <w:style w:type="paragraph" w:styleId="a5">
    <w:name w:val="header"/>
    <w:basedOn w:val="a"/>
    <w:link w:val="a6"/>
    <w:uiPriority w:val="99"/>
    <w:rsid w:val="0056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675D5"/>
    <w:rPr>
      <w:rFonts w:cs="Times New Roman"/>
    </w:rPr>
  </w:style>
  <w:style w:type="paragraph" w:styleId="a7">
    <w:name w:val="footer"/>
    <w:basedOn w:val="a"/>
    <w:link w:val="a8"/>
    <w:uiPriority w:val="99"/>
    <w:rsid w:val="0056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675D5"/>
    <w:rPr>
      <w:rFonts w:cs="Times New Roman"/>
    </w:rPr>
  </w:style>
  <w:style w:type="paragraph" w:customStyle="1" w:styleId="1">
    <w:name w:val="Абзац списка1"/>
    <w:basedOn w:val="a"/>
    <w:uiPriority w:val="99"/>
    <w:rsid w:val="00F459BD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меморандум</vt:lpstr>
    </vt:vector>
  </TitlesOfParts>
  <Company>SPecialiST RePack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creator>PSergeevich</dc:creator>
  <cp:lastModifiedBy>МСХП</cp:lastModifiedBy>
  <cp:revision>2</cp:revision>
  <dcterms:created xsi:type="dcterms:W3CDTF">2018-07-10T08:29:00Z</dcterms:created>
  <dcterms:modified xsi:type="dcterms:W3CDTF">2018-07-10T08:29:00Z</dcterms:modified>
</cp:coreProperties>
</file>